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39A31A" w14:textId="77777777" w:rsidR="00AE1969" w:rsidRDefault="008175BC">
      <w:pPr>
        <w:pStyle w:val="Heading2"/>
        <w:shd w:val="clear" w:color="auto" w:fill="FFFFFF"/>
        <w:spacing w:after="200"/>
      </w:pPr>
      <w:bookmarkStart w:id="0" w:name="_6q8wir7v5pnm" w:colFirst="0" w:colLast="0"/>
      <w:bookmarkEnd w:id="0"/>
      <w:r>
        <w:t>Microphones for recording</w:t>
      </w:r>
    </w:p>
    <w:p w14:paraId="5B32F53C" w14:textId="77777777" w:rsidR="00AE1969" w:rsidRDefault="008175BC">
      <w:pPr>
        <w:shd w:val="clear" w:color="auto" w:fill="FFFFFF"/>
        <w:spacing w:before="200" w:after="200"/>
        <w:rPr>
          <w:i/>
          <w:color w:val="222222"/>
        </w:rPr>
      </w:pPr>
      <w:r>
        <w:rPr>
          <w:i/>
          <w:color w:val="222222"/>
        </w:rPr>
        <w:t xml:space="preserve">We were looking at omnidirectional </w:t>
      </w:r>
      <w:proofErr w:type="spellStart"/>
      <w:r>
        <w:rPr>
          <w:i/>
          <w:color w:val="222222"/>
        </w:rPr>
        <w:t>bluetooth</w:t>
      </w:r>
      <w:proofErr w:type="spellEnd"/>
      <w:r>
        <w:rPr>
          <w:i/>
          <w:color w:val="222222"/>
        </w:rPr>
        <w:t xml:space="preserve"> mic options to be used with phones. Good options for filming outdoors would be especially helpful!</w:t>
      </w:r>
    </w:p>
    <w:p w14:paraId="4CF6E200" w14:textId="77777777" w:rsidR="00AE1969" w:rsidRDefault="008175BC">
      <w:pPr>
        <w:shd w:val="clear" w:color="auto" w:fill="FFFFFF"/>
        <w:spacing w:before="200" w:after="200"/>
        <w:rPr>
          <w:color w:val="222222"/>
        </w:rPr>
      </w:pPr>
      <w:r>
        <w:rPr>
          <w:color w:val="222222"/>
        </w:rPr>
        <w:t xml:space="preserve">Recording outside: ideally, you want a windscreen. The nice thing about personal </w:t>
      </w:r>
      <w:proofErr w:type="spellStart"/>
      <w:r>
        <w:rPr>
          <w:color w:val="222222"/>
        </w:rPr>
        <w:t>bluetooth</w:t>
      </w:r>
      <w:proofErr w:type="spellEnd"/>
      <w:r>
        <w:rPr>
          <w:color w:val="222222"/>
        </w:rPr>
        <w:t xml:space="preserve"> microphones / lavalie</w:t>
      </w:r>
      <w:r>
        <w:rPr>
          <w:color w:val="222222"/>
        </w:rPr>
        <w:t xml:space="preserve">r microphones is that they are close to the subject, and the goal with good sound production in less ideal environments is to create a good signal-to-noise ratio: signal= your voice, noise=wind. </w:t>
      </w:r>
    </w:p>
    <w:p w14:paraId="364906B9" w14:textId="77777777" w:rsidR="00AE1969" w:rsidRDefault="008175BC">
      <w:pPr>
        <w:shd w:val="clear" w:color="auto" w:fill="FFFFFF"/>
        <w:spacing w:before="200" w:after="200"/>
        <w:rPr>
          <w:color w:val="222222"/>
        </w:rPr>
      </w:pPr>
      <w:r>
        <w:rPr>
          <w:color w:val="222222"/>
        </w:rPr>
        <w:t>Budget?</w:t>
      </w:r>
    </w:p>
    <w:p w14:paraId="2A93B030" w14:textId="77777777" w:rsidR="00AE1969" w:rsidRDefault="008175BC">
      <w:pPr>
        <w:shd w:val="clear" w:color="auto" w:fill="FFFFFF"/>
        <w:spacing w:before="200" w:after="200"/>
        <w:rPr>
          <w:color w:val="222222"/>
        </w:rPr>
      </w:pPr>
      <w:r>
        <w:rPr>
          <w:color w:val="222222"/>
        </w:rPr>
        <w:t xml:space="preserve">$29.99 : wired lavalier microphone for iPhone: </w:t>
      </w:r>
      <w:hyperlink r:id="rId5">
        <w:r>
          <w:rPr>
            <w:color w:val="1155CC"/>
            <w:u w:val="single"/>
          </w:rPr>
          <w:t>https://www.bestbuy.com/site/boya-clip-on-lavalier-microphone-for-ios-devices/6395268.p?skuId=6395268&amp;ref=212&amp;loc=1&amp;ref=212&amp;loc=1&amp;ds_rl=1268655&amp;gclid=CjwKCAjw2dD7BRASEiwAWCtCb4k5vWXfV9zS-_1VEOMvYGbRgvtE6qKr6tAILf9S1PXHrLN7EeWDHhoCz78QAvD_BwE&amp;g</w:t>
        </w:r>
        <w:r>
          <w:rPr>
            <w:color w:val="1155CC"/>
            <w:u w:val="single"/>
          </w:rPr>
          <w:t>clsrc=aw.ds</w:t>
        </w:r>
      </w:hyperlink>
    </w:p>
    <w:p w14:paraId="7EDAF820" w14:textId="77777777" w:rsidR="00AE1969" w:rsidRDefault="008175BC">
      <w:pPr>
        <w:shd w:val="clear" w:color="auto" w:fill="FFFFFF"/>
        <w:spacing w:before="200" w:after="200"/>
        <w:rPr>
          <w:color w:val="222222"/>
        </w:rPr>
      </w:pPr>
      <w:r>
        <w:rPr>
          <w:color w:val="222222"/>
        </w:rPr>
        <w:t xml:space="preserve">Wired is superior in some ways because you </w:t>
      </w:r>
      <w:proofErr w:type="gramStart"/>
      <w:r>
        <w:rPr>
          <w:color w:val="222222"/>
        </w:rPr>
        <w:t>don’t</w:t>
      </w:r>
      <w:proofErr w:type="gramEnd"/>
      <w:r>
        <w:rPr>
          <w:color w:val="222222"/>
        </w:rPr>
        <w:t xml:space="preserve"> have to worry about wireless signal interference. </w:t>
      </w:r>
      <w:proofErr w:type="gramStart"/>
      <w:r>
        <w:rPr>
          <w:color w:val="222222"/>
        </w:rPr>
        <w:t>I’ve</w:t>
      </w:r>
      <w:proofErr w:type="gramEnd"/>
      <w:r>
        <w:rPr>
          <w:color w:val="222222"/>
        </w:rPr>
        <w:t xml:space="preserve"> had bad wireless </w:t>
      </w:r>
      <w:proofErr w:type="spellStart"/>
      <w:r>
        <w:rPr>
          <w:color w:val="222222"/>
        </w:rPr>
        <w:t>lav</w:t>
      </w:r>
      <w:proofErr w:type="spellEnd"/>
      <w:r>
        <w:rPr>
          <w:color w:val="222222"/>
        </w:rPr>
        <w:t xml:space="preserve"> mics before where you get a “snow” sound on your recording. But they </w:t>
      </w:r>
      <w:proofErr w:type="gramStart"/>
      <w:r>
        <w:rPr>
          <w:color w:val="222222"/>
        </w:rPr>
        <w:t>weren’t</w:t>
      </w:r>
      <w:proofErr w:type="gramEnd"/>
      <w:r>
        <w:rPr>
          <w:color w:val="222222"/>
        </w:rPr>
        <w:t xml:space="preserve"> Bluetooth; they were using a different rad</w:t>
      </w:r>
      <w:r>
        <w:rPr>
          <w:color w:val="222222"/>
        </w:rPr>
        <w:t xml:space="preserve">io technology. Wired is </w:t>
      </w:r>
      <w:proofErr w:type="gramStart"/>
      <w:r>
        <w:rPr>
          <w:color w:val="222222"/>
        </w:rPr>
        <w:t>definitely going</w:t>
      </w:r>
      <w:proofErr w:type="gramEnd"/>
      <w:r>
        <w:rPr>
          <w:color w:val="222222"/>
        </w:rPr>
        <w:t xml:space="preserve"> to be cheaper.</w:t>
      </w:r>
    </w:p>
    <w:p w14:paraId="316DE9E6" w14:textId="77777777" w:rsidR="00AE1969" w:rsidRDefault="008175BC">
      <w:pPr>
        <w:shd w:val="clear" w:color="auto" w:fill="FFFFFF"/>
        <w:spacing w:before="200" w:after="200"/>
        <w:rPr>
          <w:color w:val="222222"/>
        </w:rPr>
      </w:pPr>
      <w:r>
        <w:rPr>
          <w:color w:val="222222"/>
        </w:rPr>
        <w:t>Any wired lavalier microphone that uses a 3.5mm stereo jack: you can buy an adapter for your phone. For example, iPhone users would need:</w:t>
      </w:r>
    </w:p>
    <w:p w14:paraId="60B2E336" w14:textId="77777777" w:rsidR="00AE1969" w:rsidRDefault="008175BC">
      <w:pPr>
        <w:shd w:val="clear" w:color="auto" w:fill="FFFFFF"/>
        <w:spacing w:before="200" w:after="200"/>
        <w:rPr>
          <w:color w:val="222222"/>
        </w:rPr>
      </w:pPr>
      <w:hyperlink r:id="rId6">
        <w:r>
          <w:rPr>
            <w:color w:val="1155CC"/>
            <w:u w:val="single"/>
          </w:rPr>
          <w:t>https://www.amazon.com/Apple-Lightning-Headphone-Jack-Adapter/dp/B01LXJFMGF</w:t>
        </w:r>
      </w:hyperlink>
    </w:p>
    <w:p w14:paraId="49C37378" w14:textId="77777777" w:rsidR="00AE1969" w:rsidRDefault="008175BC">
      <w:pPr>
        <w:shd w:val="clear" w:color="auto" w:fill="FFFFFF"/>
        <w:spacing w:before="200" w:after="200"/>
        <w:rPr>
          <w:color w:val="222222"/>
        </w:rPr>
      </w:pPr>
      <w:r>
        <w:rPr>
          <w:color w:val="222222"/>
        </w:rPr>
        <w:t>Android users would need:</w:t>
      </w:r>
    </w:p>
    <w:p w14:paraId="6A31AF2A" w14:textId="77777777" w:rsidR="00AE1969" w:rsidRDefault="008175BC">
      <w:pPr>
        <w:shd w:val="clear" w:color="auto" w:fill="FFFFFF"/>
        <w:spacing w:before="200" w:after="200"/>
        <w:rPr>
          <w:color w:val="222222"/>
        </w:rPr>
      </w:pPr>
      <w:r>
        <w:rPr>
          <w:color w:val="222222"/>
        </w:rPr>
        <w:t xml:space="preserve">Your 3.5mm headphone port might </w:t>
      </w:r>
      <w:proofErr w:type="gramStart"/>
      <w:r>
        <w:rPr>
          <w:color w:val="222222"/>
        </w:rPr>
        <w:t>actually be</w:t>
      </w:r>
      <w:proofErr w:type="gramEnd"/>
      <w:r>
        <w:rPr>
          <w:color w:val="222222"/>
        </w:rPr>
        <w:t xml:space="preserve"> a headphone/mic port. It depends on your phone model.</w:t>
      </w:r>
    </w:p>
    <w:p w14:paraId="0F19BFAB" w14:textId="77777777" w:rsidR="00AE1969" w:rsidRDefault="008175BC">
      <w:pPr>
        <w:shd w:val="clear" w:color="auto" w:fill="FFFFFF"/>
        <w:spacing w:before="200" w:after="200"/>
        <w:rPr>
          <w:color w:val="222222"/>
        </w:rPr>
      </w:pPr>
      <w:r>
        <w:rPr>
          <w:color w:val="222222"/>
        </w:rPr>
        <w:t>$39.99 : just your stan</w:t>
      </w:r>
      <w:r>
        <w:rPr>
          <w:color w:val="222222"/>
        </w:rPr>
        <w:t xml:space="preserve">dard </w:t>
      </w:r>
      <w:proofErr w:type="spellStart"/>
      <w:r>
        <w:rPr>
          <w:color w:val="222222"/>
        </w:rPr>
        <w:t>bluetooth</w:t>
      </w:r>
      <w:proofErr w:type="spellEnd"/>
      <w:r>
        <w:rPr>
          <w:color w:val="222222"/>
        </w:rPr>
        <w:t xml:space="preserve"> headset / earpiece: </w:t>
      </w:r>
      <w:hyperlink r:id="rId7">
        <w:r>
          <w:rPr>
            <w:color w:val="1155CC"/>
            <w:u w:val="single"/>
          </w:rPr>
          <w:t>https://www.amazon.com/Bluetooth-Wireless-Earpiece-Cancelling-Compatible/dp/B07HBTYBMB</w:t>
        </w:r>
      </w:hyperlink>
    </w:p>
    <w:p w14:paraId="69DABBB1" w14:textId="77777777" w:rsidR="00AE1969" w:rsidRDefault="008175BC">
      <w:pPr>
        <w:shd w:val="clear" w:color="auto" w:fill="FFFFFF"/>
        <w:spacing w:before="200" w:after="200"/>
        <w:rPr>
          <w:color w:val="222222"/>
        </w:rPr>
      </w:pPr>
      <w:r>
        <w:rPr>
          <w:color w:val="222222"/>
        </w:rPr>
        <w:t xml:space="preserve">Big caveat: in my work, I </w:t>
      </w:r>
      <w:proofErr w:type="gramStart"/>
      <w:r>
        <w:rPr>
          <w:color w:val="222222"/>
        </w:rPr>
        <w:t>do</w:t>
      </w:r>
      <w:r>
        <w:rPr>
          <w:color w:val="222222"/>
        </w:rPr>
        <w:t>n’t</w:t>
      </w:r>
      <w:proofErr w:type="gramEnd"/>
      <w:r>
        <w:rPr>
          <w:color w:val="222222"/>
        </w:rPr>
        <w:t xml:space="preserve"> typically use devices like this for audio recording, so my recommendations are plausible, based on reading, but untested. I typically use field recorders like:</w:t>
      </w:r>
    </w:p>
    <w:p w14:paraId="075F5477" w14:textId="77777777" w:rsidR="00AE1969" w:rsidRDefault="008175BC">
      <w:pPr>
        <w:shd w:val="clear" w:color="auto" w:fill="FFFFFF"/>
        <w:spacing w:before="200" w:after="200"/>
        <w:rPr>
          <w:color w:val="222222"/>
        </w:rPr>
      </w:pPr>
      <w:r>
        <w:rPr>
          <w:color w:val="222222"/>
        </w:rPr>
        <w:t xml:space="preserve">Zoom H2n: </w:t>
      </w:r>
      <w:hyperlink r:id="rId8">
        <w:r>
          <w:rPr>
            <w:color w:val="1155CC"/>
            <w:u w:val="single"/>
          </w:rPr>
          <w:t>https://zoomcorp.com/en/us/handheld-recorders/handheld-recorders/h2n-handy-recorder/</w:t>
        </w:r>
      </w:hyperlink>
    </w:p>
    <w:p w14:paraId="6F380091" w14:textId="77777777" w:rsidR="00AE1969" w:rsidRDefault="00AE1969">
      <w:pPr>
        <w:shd w:val="clear" w:color="auto" w:fill="FFFFFF"/>
        <w:spacing w:before="200" w:after="200"/>
        <w:rPr>
          <w:color w:val="222222"/>
        </w:rPr>
      </w:pPr>
    </w:p>
    <w:p w14:paraId="527AA260" w14:textId="77777777" w:rsidR="00AE1969" w:rsidRDefault="00AE1969">
      <w:pPr>
        <w:shd w:val="clear" w:color="auto" w:fill="FFFFFF"/>
        <w:spacing w:before="200" w:after="200"/>
        <w:rPr>
          <w:color w:val="222222"/>
        </w:rPr>
      </w:pPr>
    </w:p>
    <w:p w14:paraId="45B425B3" w14:textId="77777777" w:rsidR="00AE1969" w:rsidRDefault="00AE1969">
      <w:pPr>
        <w:shd w:val="clear" w:color="auto" w:fill="FFFFFF"/>
        <w:spacing w:before="200" w:after="200"/>
        <w:rPr>
          <w:color w:val="222222"/>
        </w:rPr>
      </w:pPr>
    </w:p>
    <w:p w14:paraId="2B17224A" w14:textId="77777777" w:rsidR="00AE1969" w:rsidRDefault="008175BC">
      <w:pPr>
        <w:pStyle w:val="Heading2"/>
        <w:shd w:val="clear" w:color="auto" w:fill="FFFFFF"/>
        <w:spacing w:after="200"/>
      </w:pPr>
      <w:bookmarkStart w:id="1" w:name="_36elpbxl4a9v" w:colFirst="0" w:colLast="0"/>
      <w:bookmarkEnd w:id="1"/>
      <w:r>
        <w:lastRenderedPageBreak/>
        <w:t>Audio editing</w:t>
      </w:r>
    </w:p>
    <w:p w14:paraId="318B37B1" w14:textId="77777777" w:rsidR="00AE1969" w:rsidRDefault="008175BC">
      <w:pPr>
        <w:shd w:val="clear" w:color="auto" w:fill="FFFFFF"/>
        <w:spacing w:before="200" w:after="200"/>
        <w:rPr>
          <w:i/>
          <w:color w:val="222222"/>
        </w:rPr>
      </w:pPr>
      <w:r>
        <w:rPr>
          <w:i/>
          <w:color w:val="222222"/>
        </w:rPr>
        <w:t>Especially equalizing audio quality across clips filmed in different spaces (</w:t>
      </w:r>
      <w:proofErr w:type="spellStart"/>
      <w:r>
        <w:rPr>
          <w:i/>
          <w:color w:val="222222"/>
        </w:rPr>
        <w:t>WavePad</w:t>
      </w:r>
      <w:proofErr w:type="spellEnd"/>
      <w:r>
        <w:rPr>
          <w:i/>
          <w:color w:val="222222"/>
        </w:rPr>
        <w:t xml:space="preserve"> is an additional audio software that goes with </w:t>
      </w:r>
      <w:proofErr w:type="spellStart"/>
      <w:r>
        <w:rPr>
          <w:i/>
          <w:color w:val="222222"/>
        </w:rPr>
        <w:t>VideoPad</w:t>
      </w:r>
      <w:proofErr w:type="spellEnd"/>
      <w:r>
        <w:rPr>
          <w:i/>
          <w:color w:val="222222"/>
        </w:rPr>
        <w:t xml:space="preserve">, but it's an additional purchase and I'd be curious to hear of any </w:t>
      </w:r>
      <w:proofErr w:type="spellStart"/>
      <w:proofErr w:type="gramStart"/>
      <w:r>
        <w:rPr>
          <w:i/>
          <w:color w:val="222222"/>
        </w:rPr>
        <w:t>first hand</w:t>
      </w:r>
      <w:proofErr w:type="spellEnd"/>
      <w:proofErr w:type="gramEnd"/>
      <w:r>
        <w:rPr>
          <w:i/>
          <w:color w:val="222222"/>
        </w:rPr>
        <w:t xml:space="preserve"> experience or recommendations for it)</w:t>
      </w:r>
    </w:p>
    <w:p w14:paraId="44E44DBA" w14:textId="77777777" w:rsidR="00AE1969" w:rsidRDefault="008175BC">
      <w:pPr>
        <w:shd w:val="clear" w:color="auto" w:fill="FFFFFF"/>
        <w:spacing w:before="200" w:after="200"/>
        <w:rPr>
          <w:color w:val="222222"/>
        </w:rPr>
      </w:pPr>
      <w:r>
        <w:rPr>
          <w:color w:val="222222"/>
        </w:rPr>
        <w:t xml:space="preserve">I have used </w:t>
      </w:r>
      <w:proofErr w:type="spellStart"/>
      <w:r>
        <w:rPr>
          <w:color w:val="222222"/>
        </w:rPr>
        <w:t>VideoPad</w:t>
      </w:r>
      <w:proofErr w:type="spellEnd"/>
      <w:r>
        <w:rPr>
          <w:color w:val="222222"/>
        </w:rPr>
        <w:t xml:space="preserve"> but have not used </w:t>
      </w:r>
      <w:proofErr w:type="spellStart"/>
      <w:r>
        <w:rPr>
          <w:color w:val="222222"/>
        </w:rPr>
        <w:t>WavePad</w:t>
      </w:r>
      <w:proofErr w:type="spellEnd"/>
      <w:r>
        <w:rPr>
          <w:color w:val="222222"/>
        </w:rPr>
        <w:t>. Audio normalization, i.e. equalizing audio quality across clips, is so important. T</w:t>
      </w:r>
      <w:r>
        <w:rPr>
          <w:color w:val="222222"/>
        </w:rPr>
        <w:t>hey say that you can forgive problems with video production and fix them more readily in post-production, but problems with audio production are distracting and difficult to fix. Good audio depends a lot on your initial recording results, so let me talk ab</w:t>
      </w:r>
      <w:r>
        <w:rPr>
          <w:color w:val="222222"/>
        </w:rPr>
        <w:t>out that first.</w:t>
      </w:r>
    </w:p>
    <w:p w14:paraId="0586BCE7" w14:textId="77777777" w:rsidR="00AE1969" w:rsidRDefault="008175BC">
      <w:pPr>
        <w:shd w:val="clear" w:color="auto" w:fill="FFFFFF"/>
        <w:spacing w:before="200" w:after="200"/>
        <w:rPr>
          <w:color w:val="222222"/>
        </w:rPr>
      </w:pPr>
      <w:r>
        <w:rPr>
          <w:color w:val="222222"/>
        </w:rPr>
        <w:t xml:space="preserve">Thinking </w:t>
      </w:r>
      <w:proofErr w:type="gramStart"/>
      <w:r>
        <w:rPr>
          <w:color w:val="222222"/>
        </w:rPr>
        <w:t>through:</w:t>
      </w:r>
      <w:proofErr w:type="gramEnd"/>
      <w:r>
        <w:rPr>
          <w:color w:val="222222"/>
        </w:rPr>
        <w:t xml:space="preserve"> ambient noise, how close you are to your microphone, your microphone’s gain settings, your microphone’s recording mode, etc.</w:t>
      </w:r>
    </w:p>
    <w:p w14:paraId="1D09A5B7" w14:textId="77777777" w:rsidR="00AE1969" w:rsidRDefault="008175BC">
      <w:pPr>
        <w:shd w:val="clear" w:color="auto" w:fill="FFFFFF"/>
        <w:spacing w:before="200" w:after="200"/>
        <w:rPr>
          <w:color w:val="222222"/>
        </w:rPr>
      </w:pPr>
      <w:r>
        <w:rPr>
          <w:color w:val="222222"/>
        </w:rPr>
        <w:t xml:space="preserve">Ambient noise: if you </w:t>
      </w:r>
      <w:proofErr w:type="gramStart"/>
      <w:r>
        <w:rPr>
          <w:color w:val="222222"/>
        </w:rPr>
        <w:t>have to</w:t>
      </w:r>
      <w:proofErr w:type="gramEnd"/>
      <w:r>
        <w:rPr>
          <w:color w:val="222222"/>
        </w:rPr>
        <w:t xml:space="preserve"> record outside, fine, but perhaps choose a day with light wind. Als</w:t>
      </w:r>
      <w:r>
        <w:rPr>
          <w:color w:val="222222"/>
        </w:rPr>
        <w:t>o, think about:</w:t>
      </w:r>
    </w:p>
    <w:p w14:paraId="16270F03" w14:textId="77777777" w:rsidR="00AE1969" w:rsidRDefault="008175BC">
      <w:pPr>
        <w:numPr>
          <w:ilvl w:val="0"/>
          <w:numId w:val="3"/>
        </w:numPr>
        <w:shd w:val="clear" w:color="auto" w:fill="FFFFFF"/>
        <w:spacing w:before="200"/>
        <w:rPr>
          <w:color w:val="222222"/>
        </w:rPr>
      </w:pPr>
      <w:r>
        <w:rPr>
          <w:color w:val="222222"/>
        </w:rPr>
        <w:t>Refrigerator compressors</w:t>
      </w:r>
    </w:p>
    <w:p w14:paraId="73779C09" w14:textId="77777777" w:rsidR="00AE1969" w:rsidRDefault="008175BC">
      <w:pPr>
        <w:numPr>
          <w:ilvl w:val="0"/>
          <w:numId w:val="3"/>
        </w:numPr>
        <w:shd w:val="clear" w:color="auto" w:fill="FFFFFF"/>
        <w:rPr>
          <w:color w:val="222222"/>
        </w:rPr>
      </w:pPr>
      <w:r>
        <w:rPr>
          <w:color w:val="222222"/>
        </w:rPr>
        <w:t>Dishwashers</w:t>
      </w:r>
    </w:p>
    <w:p w14:paraId="4EA9FD14" w14:textId="77777777" w:rsidR="00AE1969" w:rsidRDefault="008175BC">
      <w:pPr>
        <w:numPr>
          <w:ilvl w:val="0"/>
          <w:numId w:val="3"/>
        </w:numPr>
        <w:shd w:val="clear" w:color="auto" w:fill="FFFFFF"/>
        <w:rPr>
          <w:color w:val="222222"/>
        </w:rPr>
      </w:pPr>
      <w:r>
        <w:rPr>
          <w:color w:val="222222"/>
        </w:rPr>
        <w:t xml:space="preserve">What is your housemate schedule? </w:t>
      </w:r>
      <w:proofErr w:type="gramStart"/>
      <w:r>
        <w:rPr>
          <w:color w:val="222222"/>
        </w:rPr>
        <w:t>Don’t</w:t>
      </w:r>
      <w:proofErr w:type="gramEnd"/>
      <w:r>
        <w:rPr>
          <w:color w:val="222222"/>
        </w:rPr>
        <w:t xml:space="preserve"> start recording 5 minutes before your kids come home from school!</w:t>
      </w:r>
    </w:p>
    <w:p w14:paraId="6A5ED330" w14:textId="77777777" w:rsidR="00AE1969" w:rsidRDefault="008175BC">
      <w:pPr>
        <w:numPr>
          <w:ilvl w:val="0"/>
          <w:numId w:val="3"/>
        </w:numPr>
        <w:shd w:val="clear" w:color="auto" w:fill="FFFFFF"/>
        <w:spacing w:after="200"/>
        <w:rPr>
          <w:color w:val="222222"/>
        </w:rPr>
      </w:pPr>
      <w:r>
        <w:rPr>
          <w:color w:val="222222"/>
        </w:rPr>
        <w:t>If you are using a field recorder, you can plug in a pair of headphones and just listen to what the microphone hears.</w:t>
      </w:r>
    </w:p>
    <w:p w14:paraId="52D8B9FE" w14:textId="77777777" w:rsidR="00AE1969" w:rsidRDefault="008175BC">
      <w:pPr>
        <w:shd w:val="clear" w:color="auto" w:fill="FFFFFF"/>
        <w:spacing w:before="200" w:after="200"/>
        <w:rPr>
          <w:color w:val="222222"/>
        </w:rPr>
      </w:pPr>
      <w:r>
        <w:rPr>
          <w:color w:val="222222"/>
        </w:rPr>
        <w:t>Microphone gain settings: if you’</w:t>
      </w:r>
      <w:r>
        <w:rPr>
          <w:color w:val="222222"/>
        </w:rPr>
        <w:t>re using a microphone with your smartphone and you’re using a recorder app like “Voice Recorder” on Android or “Voice memos” on iPhone, most likely, the app is managing your gain settings for you. “Gain” is recording volume or recording amplification.</w:t>
      </w:r>
    </w:p>
    <w:p w14:paraId="5F643225" w14:textId="77777777" w:rsidR="00AE1969" w:rsidRDefault="008175BC">
      <w:pPr>
        <w:shd w:val="clear" w:color="auto" w:fill="FFFFFF"/>
        <w:spacing w:before="200" w:after="200"/>
        <w:rPr>
          <w:color w:val="222222"/>
        </w:rPr>
      </w:pPr>
      <w:r>
        <w:rPr>
          <w:color w:val="222222"/>
        </w:rPr>
        <w:t>Micr</w:t>
      </w:r>
      <w:r>
        <w:rPr>
          <w:color w:val="222222"/>
        </w:rPr>
        <w:t xml:space="preserve">ophone recording mode: this </w:t>
      </w:r>
      <w:proofErr w:type="gramStart"/>
      <w:r>
        <w:rPr>
          <w:color w:val="222222"/>
        </w:rPr>
        <w:t>doesn’t</w:t>
      </w:r>
      <w:proofErr w:type="gramEnd"/>
      <w:r>
        <w:rPr>
          <w:color w:val="222222"/>
        </w:rPr>
        <w:t xml:space="preserve"> apply if you are using a </w:t>
      </w:r>
      <w:proofErr w:type="spellStart"/>
      <w:r>
        <w:rPr>
          <w:color w:val="222222"/>
        </w:rPr>
        <w:t>lav</w:t>
      </w:r>
      <w:proofErr w:type="spellEnd"/>
      <w:r>
        <w:rPr>
          <w:color w:val="222222"/>
        </w:rPr>
        <w:t xml:space="preserve"> mic or Bluetooth earpiece because it has one recording mode: omnidirectional. Otherwise, if you are using a Zoom H2n, Tascam, Blue Yeti, or others, it may have the ability to switch between c</w:t>
      </w:r>
      <w:r>
        <w:rPr>
          <w:color w:val="222222"/>
        </w:rPr>
        <w:t xml:space="preserve">ardioid, omnidirectional, bidirectional, etc. Use cardioid to minimize ambient noise if there is only one person </w:t>
      </w:r>
      <w:proofErr w:type="gramStart"/>
      <w:r>
        <w:rPr>
          <w:color w:val="222222"/>
        </w:rPr>
        <w:t>speaking, and</w:t>
      </w:r>
      <w:proofErr w:type="gramEnd"/>
      <w:r>
        <w:rPr>
          <w:color w:val="222222"/>
        </w:rPr>
        <w:t xml:space="preserve"> speak directly into the microphone (with a windscreen) from a distance of at least 8 inches. Omnidirectional is for when you </w:t>
      </w:r>
      <w:proofErr w:type="gramStart"/>
      <w:r>
        <w:rPr>
          <w:color w:val="222222"/>
        </w:rPr>
        <w:t>can’</w:t>
      </w:r>
      <w:r>
        <w:rPr>
          <w:color w:val="222222"/>
        </w:rPr>
        <w:t>t</w:t>
      </w:r>
      <w:proofErr w:type="gramEnd"/>
      <w:r>
        <w:rPr>
          <w:color w:val="222222"/>
        </w:rPr>
        <w:t xml:space="preserve"> predict the direction of sound, and it comes with more risk for ambient noise.</w:t>
      </w:r>
    </w:p>
    <w:p w14:paraId="21E48C5C" w14:textId="77777777" w:rsidR="00AE1969" w:rsidRDefault="008175BC">
      <w:pPr>
        <w:shd w:val="clear" w:color="auto" w:fill="FFFFFF"/>
        <w:spacing w:before="200" w:after="200"/>
        <w:rPr>
          <w:color w:val="222222"/>
        </w:rPr>
      </w:pPr>
      <w:r>
        <w:rPr>
          <w:color w:val="222222"/>
        </w:rPr>
        <w:t xml:space="preserve">That being said: </w:t>
      </w:r>
      <w:proofErr w:type="gramStart"/>
      <w:r>
        <w:rPr>
          <w:color w:val="222222"/>
        </w:rPr>
        <w:t>let’s</w:t>
      </w:r>
      <w:proofErr w:type="gramEnd"/>
      <w:r>
        <w:rPr>
          <w:color w:val="222222"/>
        </w:rPr>
        <w:t xml:space="preserve"> talk about audio normalization.</w:t>
      </w:r>
    </w:p>
    <w:p w14:paraId="57E973DF" w14:textId="77777777" w:rsidR="00AE1969" w:rsidRDefault="008175BC">
      <w:pPr>
        <w:shd w:val="clear" w:color="auto" w:fill="FFFFFF"/>
        <w:spacing w:before="200" w:after="200"/>
        <w:rPr>
          <w:color w:val="222222"/>
        </w:rPr>
      </w:pPr>
      <w:r>
        <w:rPr>
          <w:color w:val="222222"/>
        </w:rPr>
        <w:t>If you make different recordings on different days and pull these clips together, you may have audio levels going up and</w:t>
      </w:r>
      <w:r>
        <w:rPr>
          <w:color w:val="222222"/>
        </w:rPr>
        <w:t xml:space="preserve"> down. I like to fix this in my video editor such as iMovie.</w:t>
      </w:r>
    </w:p>
    <w:p w14:paraId="320F12AC" w14:textId="77777777" w:rsidR="00AE1969" w:rsidRDefault="008175BC">
      <w:pPr>
        <w:shd w:val="clear" w:color="auto" w:fill="FFFFFF"/>
        <w:spacing w:before="200" w:after="200"/>
        <w:rPr>
          <w:color w:val="222222"/>
        </w:rPr>
      </w:pPr>
      <w:r>
        <w:rPr>
          <w:noProof/>
          <w:color w:val="222222"/>
        </w:rPr>
        <w:lastRenderedPageBreak/>
        <w:drawing>
          <wp:inline distT="114300" distB="114300" distL="114300" distR="114300" wp14:anchorId="7D90669F" wp14:editId="27BDCFAF">
            <wp:extent cx="5943600" cy="4318000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4C101A" w14:textId="77777777" w:rsidR="00AE1969" w:rsidRDefault="008175BC">
      <w:pPr>
        <w:shd w:val="clear" w:color="auto" w:fill="FFFFFF"/>
        <w:spacing w:before="200" w:after="200"/>
        <w:rPr>
          <w:color w:val="222222"/>
        </w:rPr>
      </w:pPr>
      <w:r>
        <w:rPr>
          <w:color w:val="222222"/>
        </w:rPr>
        <w:t>Select two clips and click “Auto”.</w:t>
      </w:r>
    </w:p>
    <w:p w14:paraId="0C127117" w14:textId="77777777" w:rsidR="00AE1969" w:rsidRDefault="008175BC">
      <w:pPr>
        <w:shd w:val="clear" w:color="auto" w:fill="FFFFFF"/>
        <w:spacing w:before="200" w:after="200"/>
        <w:rPr>
          <w:color w:val="222222"/>
        </w:rPr>
      </w:pPr>
      <w:r>
        <w:rPr>
          <w:color w:val="222222"/>
        </w:rPr>
        <w:t>You can also do this manually in Audacity, but this is a bit harder to learn how to do well.</w:t>
      </w:r>
    </w:p>
    <w:p w14:paraId="3A89494F" w14:textId="77777777" w:rsidR="00AE1969" w:rsidRDefault="008175BC">
      <w:pPr>
        <w:shd w:val="clear" w:color="auto" w:fill="FFFFFF"/>
        <w:spacing w:before="200" w:after="200"/>
        <w:rPr>
          <w:color w:val="222222"/>
        </w:rPr>
      </w:pPr>
      <w:r>
        <w:rPr>
          <w:color w:val="222222"/>
        </w:rPr>
        <w:t xml:space="preserve">This will fix audio levels going up and down. But in terms of differences in </w:t>
      </w:r>
      <w:r>
        <w:rPr>
          <w:i/>
          <w:color w:val="222222"/>
        </w:rPr>
        <w:t>quality</w:t>
      </w:r>
      <w:r>
        <w:rPr>
          <w:color w:val="222222"/>
        </w:rPr>
        <w:t xml:space="preserve">, </w:t>
      </w:r>
      <w:proofErr w:type="gramStart"/>
      <w:r>
        <w:rPr>
          <w:color w:val="222222"/>
        </w:rPr>
        <w:t>that’s</w:t>
      </w:r>
      <w:proofErr w:type="gramEnd"/>
      <w:r>
        <w:rPr>
          <w:color w:val="222222"/>
        </w:rPr>
        <w:t xml:space="preserve"> a little bit different. If you record on one day with one microphone, and then you record a different segment on a different day with a different microphone, inevi</w:t>
      </w:r>
      <w:r>
        <w:rPr>
          <w:color w:val="222222"/>
        </w:rPr>
        <w:t xml:space="preserve">tably, your recordings will have a different quality or “character”. Making two recordings sound characteristically the same is a question for an audio engineer, and I </w:t>
      </w:r>
      <w:proofErr w:type="gramStart"/>
      <w:r>
        <w:rPr>
          <w:color w:val="222222"/>
        </w:rPr>
        <w:t>don’t</w:t>
      </w:r>
      <w:proofErr w:type="gramEnd"/>
      <w:r>
        <w:rPr>
          <w:color w:val="222222"/>
        </w:rPr>
        <w:t xml:space="preserve"> have that skill level. Instead, I just try to replicate my conditions as best as p</w:t>
      </w:r>
      <w:r>
        <w:rPr>
          <w:color w:val="222222"/>
        </w:rPr>
        <w:t xml:space="preserve">ossible if I want different clips to sound similar in character. Or get </w:t>
      </w:r>
      <w:proofErr w:type="gramStart"/>
      <w:r>
        <w:rPr>
          <w:color w:val="222222"/>
        </w:rPr>
        <w:t>all of</w:t>
      </w:r>
      <w:proofErr w:type="gramEnd"/>
      <w:r>
        <w:rPr>
          <w:color w:val="222222"/>
        </w:rPr>
        <w:t xml:space="preserve"> my audio recording done in one setting.</w:t>
      </w:r>
    </w:p>
    <w:p w14:paraId="3FCE4041" w14:textId="77777777" w:rsidR="00AE1969" w:rsidRDefault="008175BC">
      <w:pPr>
        <w:pStyle w:val="Heading2"/>
        <w:shd w:val="clear" w:color="auto" w:fill="FFFFFF"/>
        <w:spacing w:after="200"/>
      </w:pPr>
      <w:bookmarkStart w:id="2" w:name="_rdlckbqzgheq" w:colFirst="0" w:colLast="0"/>
      <w:bookmarkEnd w:id="2"/>
      <w:r>
        <w:t>Any other ideas for stabilizing/optimizing filming when outdoors</w:t>
      </w:r>
    </w:p>
    <w:p w14:paraId="6683CE4F" w14:textId="77777777" w:rsidR="00AE1969" w:rsidRDefault="008175BC">
      <w:pPr>
        <w:numPr>
          <w:ilvl w:val="0"/>
          <w:numId w:val="2"/>
        </w:numPr>
        <w:shd w:val="clear" w:color="auto" w:fill="FFFFFF"/>
        <w:spacing w:before="200"/>
        <w:rPr>
          <w:i/>
          <w:color w:val="222222"/>
        </w:rPr>
      </w:pPr>
      <w:r>
        <w:rPr>
          <w:i/>
          <w:color w:val="222222"/>
        </w:rPr>
        <w:t>And especially when moving around (i.e. filming a moving process like pl</w:t>
      </w:r>
      <w:r>
        <w:rPr>
          <w:i/>
          <w:color w:val="222222"/>
        </w:rPr>
        <w:t>anting or checking on a beehive)</w:t>
      </w:r>
    </w:p>
    <w:p w14:paraId="698E9E97" w14:textId="77777777" w:rsidR="00AE1969" w:rsidRDefault="008175BC">
      <w:pPr>
        <w:numPr>
          <w:ilvl w:val="0"/>
          <w:numId w:val="2"/>
        </w:numPr>
        <w:shd w:val="clear" w:color="auto" w:fill="FFFFFF"/>
        <w:spacing w:after="200"/>
        <w:ind w:left="940"/>
      </w:pPr>
      <w:r>
        <w:rPr>
          <w:i/>
          <w:color w:val="222222"/>
        </w:rPr>
        <w:t xml:space="preserve">We are currently thinking of </w:t>
      </w:r>
      <w:proofErr w:type="spellStart"/>
      <w:r>
        <w:rPr>
          <w:i/>
          <w:color w:val="222222"/>
        </w:rPr>
        <w:t>youtube</w:t>
      </w:r>
      <w:proofErr w:type="spellEnd"/>
      <w:r>
        <w:rPr>
          <w:i/>
          <w:color w:val="222222"/>
        </w:rPr>
        <w:t xml:space="preserve"> videos for our outreach. I think </w:t>
      </w:r>
      <w:proofErr w:type="spellStart"/>
      <w:r>
        <w:rPr>
          <w:i/>
          <w:color w:val="222222"/>
        </w:rPr>
        <w:t>youtube</w:t>
      </w:r>
      <w:proofErr w:type="spellEnd"/>
      <w:r>
        <w:rPr>
          <w:i/>
          <w:color w:val="222222"/>
        </w:rPr>
        <w:t xml:space="preserve"> has some video editing capabilities, but </w:t>
      </w:r>
      <w:proofErr w:type="gramStart"/>
      <w:r>
        <w:rPr>
          <w:i/>
          <w:color w:val="222222"/>
        </w:rPr>
        <w:t>I'm</w:t>
      </w:r>
      <w:proofErr w:type="gramEnd"/>
      <w:r>
        <w:rPr>
          <w:i/>
          <w:color w:val="222222"/>
        </w:rPr>
        <w:t xml:space="preserve"> primarily using </w:t>
      </w:r>
      <w:proofErr w:type="spellStart"/>
      <w:r>
        <w:rPr>
          <w:i/>
          <w:color w:val="222222"/>
        </w:rPr>
        <w:t>imovie</w:t>
      </w:r>
      <w:proofErr w:type="spellEnd"/>
      <w:r>
        <w:rPr>
          <w:i/>
          <w:color w:val="222222"/>
        </w:rPr>
        <w:t xml:space="preserve"> by pulling the videos to my </w:t>
      </w:r>
      <w:proofErr w:type="spellStart"/>
      <w:r>
        <w:rPr>
          <w:i/>
          <w:color w:val="222222"/>
        </w:rPr>
        <w:t>ipad</w:t>
      </w:r>
      <w:proofErr w:type="spellEnd"/>
      <w:r>
        <w:rPr>
          <w:i/>
          <w:color w:val="222222"/>
        </w:rPr>
        <w:t>.</w:t>
      </w:r>
    </w:p>
    <w:p w14:paraId="1F66E44B" w14:textId="77777777" w:rsidR="00AE1969" w:rsidRDefault="008175BC">
      <w:pPr>
        <w:shd w:val="clear" w:color="auto" w:fill="FFFFFF"/>
        <w:spacing w:before="200" w:after="200"/>
        <w:rPr>
          <w:color w:val="222222"/>
        </w:rPr>
      </w:pPr>
      <w:r>
        <w:rPr>
          <w:color w:val="222222"/>
        </w:rPr>
        <w:t xml:space="preserve">See smartphone tips: </w:t>
      </w:r>
      <w:hyperlink r:id="rId10">
        <w:r>
          <w:rPr>
            <w:color w:val="1155CC"/>
            <w:u w:val="single"/>
          </w:rPr>
          <w:t>https://youtu.be/AfRL2xDdN8A</w:t>
        </w:r>
      </w:hyperlink>
    </w:p>
    <w:p w14:paraId="4950D821" w14:textId="77777777" w:rsidR="00AE1969" w:rsidRDefault="008175BC">
      <w:pPr>
        <w:shd w:val="clear" w:color="auto" w:fill="FFFFFF"/>
        <w:spacing w:before="200" w:after="200"/>
        <w:rPr>
          <w:color w:val="222222"/>
        </w:rPr>
      </w:pPr>
      <w:r>
        <w:rPr>
          <w:color w:val="222222"/>
        </w:rPr>
        <w:lastRenderedPageBreak/>
        <w:t xml:space="preserve">If </w:t>
      </w:r>
      <w:proofErr w:type="gramStart"/>
      <w:r>
        <w:rPr>
          <w:color w:val="222222"/>
        </w:rPr>
        <w:t>you’re</w:t>
      </w:r>
      <w:proofErr w:type="gramEnd"/>
      <w:r>
        <w:rPr>
          <w:color w:val="222222"/>
        </w:rPr>
        <w:t xml:space="preserve"> using your phone, make sure you have enough space on your phone. Personally, I only have about 1.5 GB left on my phone, so if I start video recording, </w:t>
      </w:r>
      <w:proofErr w:type="gramStart"/>
      <w:r>
        <w:rPr>
          <w:color w:val="222222"/>
        </w:rPr>
        <w:t>I’ll</w:t>
      </w:r>
      <w:proofErr w:type="gramEnd"/>
      <w:r>
        <w:rPr>
          <w:color w:val="222222"/>
        </w:rPr>
        <w:t xml:space="preserve"> run out after, maybe, 20 minutes.</w:t>
      </w:r>
    </w:p>
    <w:p w14:paraId="3D803D62" w14:textId="77777777" w:rsidR="00AE1969" w:rsidRDefault="008175BC">
      <w:pPr>
        <w:shd w:val="clear" w:color="auto" w:fill="FFFFFF"/>
        <w:spacing w:before="200" w:after="200"/>
        <w:rPr>
          <w:color w:val="222222"/>
        </w:rPr>
      </w:pPr>
      <w:r>
        <w:rPr>
          <w:color w:val="222222"/>
        </w:rPr>
        <w:t>M</w:t>
      </w:r>
      <w:r>
        <w:rPr>
          <w:color w:val="222222"/>
        </w:rPr>
        <w:t>oving around can mean shakiness. Professional videographers would use a body gimbal:</w:t>
      </w:r>
    </w:p>
    <w:p w14:paraId="7BBFB8CE" w14:textId="77777777" w:rsidR="00AE1969" w:rsidRDefault="008175BC">
      <w:pPr>
        <w:shd w:val="clear" w:color="auto" w:fill="FFFFFF"/>
        <w:spacing w:before="200" w:after="200"/>
        <w:rPr>
          <w:color w:val="222222"/>
        </w:rPr>
      </w:pPr>
      <w:r>
        <w:rPr>
          <w:noProof/>
          <w:color w:val="222222"/>
        </w:rPr>
        <w:drawing>
          <wp:inline distT="114300" distB="114300" distL="114300" distR="114300" wp14:anchorId="37D53209" wp14:editId="08ED455C">
            <wp:extent cx="2767013" cy="2767013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7013" cy="2767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21BFBC" w14:textId="77777777" w:rsidR="00AE1969" w:rsidRDefault="008175BC">
      <w:pPr>
        <w:shd w:val="clear" w:color="auto" w:fill="FFFFFF"/>
        <w:spacing w:before="200" w:after="200"/>
        <w:rPr>
          <w:color w:val="222222"/>
        </w:rPr>
      </w:pPr>
      <w:r>
        <w:rPr>
          <w:color w:val="222222"/>
        </w:rPr>
        <w:t>How about a selfie stick instead?</w:t>
      </w:r>
    </w:p>
    <w:p w14:paraId="7AC53D60" w14:textId="77777777" w:rsidR="00AE1969" w:rsidRDefault="008175BC">
      <w:pPr>
        <w:shd w:val="clear" w:color="auto" w:fill="FFFFFF"/>
        <w:spacing w:before="200" w:after="200"/>
        <w:rPr>
          <w:color w:val="222222"/>
        </w:rPr>
      </w:pPr>
      <w:hyperlink r:id="rId12">
        <w:r>
          <w:rPr>
            <w:color w:val="1155CC"/>
            <w:u w:val="single"/>
          </w:rPr>
          <w:t>https://www.ama</w:t>
        </w:r>
        <w:r>
          <w:rPr>
            <w:color w:val="1155CC"/>
            <w:u w:val="single"/>
          </w:rPr>
          <w:t>zon.com/Selfie-Extendable-Detachable-Wireless-Remote/dp/B082YQTQPC/ref=asc_df_B082YQTQPC/?tag=hyprod-20&amp;linkCode=df0&amp;hvadid=416748412703&amp;hvpos=&amp;hvnetw=g&amp;hvrand=780924418185241167&amp;hvpone=&amp;hvptwo=&amp;hvqmt=&amp;hvdev=c&amp;hvdvcmdl=&amp;hvlocint=&amp;hvlocphy=9019659&amp;hvtargid=</w:t>
        </w:r>
        <w:r>
          <w:rPr>
            <w:color w:val="1155CC"/>
            <w:u w:val="single"/>
          </w:rPr>
          <w:t>pla-890440281585&amp;psc=1&amp;tag=&amp;ref=&amp;adgrpid=95587149524&amp;hvpone=&amp;hvptwo=&amp;hvadid=416748412703&amp;hvpos=&amp;hvnetw=g&amp;hvrand=780924418185241167&amp;hvqmt=&amp;hvdev=c&amp;hvdvcmdl=&amp;hvlocint=&amp;hvlocphy=9019659&amp;hvtargid=pla-890440281585</w:t>
        </w:r>
      </w:hyperlink>
    </w:p>
    <w:p w14:paraId="7BD080E9" w14:textId="77777777" w:rsidR="00AE1969" w:rsidRDefault="008175BC">
      <w:pPr>
        <w:shd w:val="clear" w:color="auto" w:fill="FFFFFF"/>
        <w:spacing w:before="200" w:after="200"/>
        <w:rPr>
          <w:color w:val="222222"/>
        </w:rPr>
      </w:pPr>
      <w:r>
        <w:rPr>
          <w:color w:val="222222"/>
        </w:rPr>
        <w:t>Just being able to hold it on a pole would help</w:t>
      </w:r>
      <w:r>
        <w:rPr>
          <w:color w:val="222222"/>
        </w:rPr>
        <w:t xml:space="preserve"> stabilize the recording.</w:t>
      </w:r>
    </w:p>
    <w:p w14:paraId="08EE605C" w14:textId="77777777" w:rsidR="00AE1969" w:rsidRDefault="008175BC">
      <w:pPr>
        <w:shd w:val="clear" w:color="auto" w:fill="FFFFFF"/>
        <w:spacing w:before="200" w:after="200"/>
        <w:rPr>
          <w:color w:val="222222"/>
        </w:rPr>
      </w:pPr>
      <w:r>
        <w:rPr>
          <w:color w:val="222222"/>
        </w:rPr>
        <w:t xml:space="preserve">Make sure to keep your smartphone horizontal, not vertical! Unless </w:t>
      </w:r>
      <w:proofErr w:type="gramStart"/>
      <w:r>
        <w:rPr>
          <w:color w:val="222222"/>
        </w:rPr>
        <w:t>you’re</w:t>
      </w:r>
      <w:proofErr w:type="gramEnd"/>
      <w:r>
        <w:rPr>
          <w:color w:val="222222"/>
        </w:rPr>
        <w:t xml:space="preserve"> making a stylistic choice. Otherwise, your video will look like this:</w:t>
      </w:r>
    </w:p>
    <w:p w14:paraId="3BF36AAF" w14:textId="77777777" w:rsidR="00AE1969" w:rsidRDefault="008175BC">
      <w:pPr>
        <w:shd w:val="clear" w:color="auto" w:fill="FFFFFF"/>
        <w:spacing w:before="200" w:after="200"/>
        <w:rPr>
          <w:color w:val="222222"/>
        </w:rPr>
      </w:pPr>
      <w:r>
        <w:rPr>
          <w:noProof/>
          <w:color w:val="222222"/>
        </w:rPr>
        <w:drawing>
          <wp:inline distT="114300" distB="114300" distL="114300" distR="114300" wp14:anchorId="118A95D8" wp14:editId="0CA33485">
            <wp:extent cx="2509838" cy="1411784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9838" cy="14117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509D6F" w14:textId="77777777" w:rsidR="00AE1969" w:rsidRDefault="008175BC">
      <w:pPr>
        <w:shd w:val="clear" w:color="auto" w:fill="FFFFFF"/>
        <w:spacing w:before="200" w:after="200"/>
        <w:rPr>
          <w:color w:val="222222"/>
        </w:rPr>
      </w:pPr>
      <w:r>
        <w:rPr>
          <w:color w:val="222222"/>
        </w:rPr>
        <w:lastRenderedPageBreak/>
        <w:t>For close-up shots, I would experiment with your smartphone and see how good your au</w:t>
      </w:r>
      <w:r>
        <w:rPr>
          <w:color w:val="222222"/>
        </w:rPr>
        <w:t xml:space="preserve">to-focus responds to things changing from far away to </w:t>
      </w:r>
      <w:proofErr w:type="gramStart"/>
      <w:r>
        <w:rPr>
          <w:color w:val="222222"/>
        </w:rPr>
        <w:t>close up</w:t>
      </w:r>
      <w:proofErr w:type="gramEnd"/>
      <w:r>
        <w:rPr>
          <w:color w:val="222222"/>
        </w:rPr>
        <w:t xml:space="preserve"> and far away again. Clean your lens, </w:t>
      </w:r>
      <w:proofErr w:type="gramStart"/>
      <w:r>
        <w:rPr>
          <w:color w:val="222222"/>
        </w:rPr>
        <w:t>light</w:t>
      </w:r>
      <w:proofErr w:type="gramEnd"/>
      <w:r>
        <w:rPr>
          <w:color w:val="222222"/>
        </w:rPr>
        <w:t xml:space="preserve"> and sensors with a dry microfiber cloth before recording.</w:t>
      </w:r>
    </w:p>
    <w:p w14:paraId="23B46758" w14:textId="77777777" w:rsidR="00AE1969" w:rsidRDefault="008175BC">
      <w:pPr>
        <w:shd w:val="clear" w:color="auto" w:fill="FFFFFF"/>
        <w:spacing w:before="200" w:after="200"/>
        <w:rPr>
          <w:color w:val="222222"/>
        </w:rPr>
      </w:pPr>
      <w:r>
        <w:rPr>
          <w:color w:val="222222"/>
        </w:rPr>
        <w:t xml:space="preserve">Smartphones have become </w:t>
      </w:r>
      <w:proofErr w:type="gramStart"/>
      <w:r>
        <w:rPr>
          <w:color w:val="222222"/>
        </w:rPr>
        <w:t>really good</w:t>
      </w:r>
      <w:proofErr w:type="gramEnd"/>
      <w:r>
        <w:rPr>
          <w:color w:val="222222"/>
        </w:rPr>
        <w:t xml:space="preserve"> at mimicking the “depth of field” effect that DSLR camer</w:t>
      </w:r>
      <w:r>
        <w:rPr>
          <w:color w:val="222222"/>
        </w:rPr>
        <w:t xml:space="preserve">as have historically been known for. </w:t>
      </w:r>
    </w:p>
    <w:p w14:paraId="5AED6166" w14:textId="77777777" w:rsidR="00AE1969" w:rsidRDefault="008175BC">
      <w:pPr>
        <w:shd w:val="clear" w:color="auto" w:fill="FFFFFF"/>
        <w:spacing w:before="200" w:after="200"/>
        <w:rPr>
          <w:color w:val="222222"/>
        </w:rPr>
      </w:pPr>
      <w:r>
        <w:rPr>
          <w:noProof/>
          <w:color w:val="222222"/>
        </w:rPr>
        <w:drawing>
          <wp:inline distT="114300" distB="114300" distL="114300" distR="114300" wp14:anchorId="6C229CDE" wp14:editId="06E8E697">
            <wp:extent cx="5943600" cy="32004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BE7C5D" w14:textId="77777777" w:rsidR="00AE1969" w:rsidRDefault="008175BC">
      <w:pPr>
        <w:shd w:val="clear" w:color="auto" w:fill="FFFFFF"/>
        <w:spacing w:before="200" w:after="200"/>
        <w:rPr>
          <w:color w:val="222222"/>
        </w:rPr>
      </w:pPr>
      <w:hyperlink r:id="rId15">
        <w:r>
          <w:rPr>
            <w:color w:val="1155CC"/>
            <w:u w:val="single"/>
          </w:rPr>
          <w:t>https://www.pinterest.com/pin/45669383700899302/</w:t>
        </w:r>
      </w:hyperlink>
    </w:p>
    <w:p w14:paraId="29B5F4B9" w14:textId="77777777" w:rsidR="00AE1969" w:rsidRDefault="008175BC">
      <w:pPr>
        <w:shd w:val="clear" w:color="auto" w:fill="FFFFFF"/>
        <w:spacing w:before="200" w:after="200"/>
        <w:rPr>
          <w:color w:val="222222"/>
        </w:rPr>
      </w:pPr>
      <w:r>
        <w:rPr>
          <w:color w:val="222222"/>
        </w:rPr>
        <w:t xml:space="preserve">On the left, the flower is the focal point. On the right, the whole scene is in focus. If you want </w:t>
      </w:r>
      <w:r>
        <w:rPr>
          <w:color w:val="222222"/>
        </w:rPr>
        <w:t>to draw attention to the flower, the left is what you want.</w:t>
      </w:r>
    </w:p>
    <w:p w14:paraId="447A1720" w14:textId="77777777" w:rsidR="00AE1969" w:rsidRDefault="008175BC">
      <w:pPr>
        <w:pStyle w:val="Heading2"/>
        <w:shd w:val="clear" w:color="auto" w:fill="FFFFFF"/>
        <w:spacing w:after="200"/>
      </w:pPr>
      <w:bookmarkStart w:id="3" w:name="_9ysq68s8nxm7" w:colFirst="0" w:colLast="0"/>
      <w:bookmarkEnd w:id="3"/>
      <w:proofErr w:type="spellStart"/>
      <w:r>
        <w:t>Youtube</w:t>
      </w:r>
      <w:proofErr w:type="spellEnd"/>
    </w:p>
    <w:p w14:paraId="1AD61020" w14:textId="77777777" w:rsidR="00AE1969" w:rsidRDefault="008175BC">
      <w:pPr>
        <w:shd w:val="clear" w:color="auto" w:fill="FFFFFF"/>
        <w:spacing w:after="200"/>
      </w:pPr>
      <w:r>
        <w:t>YouTube’s editing tools is good for trimming off bad portions of your clip, but for any compositional video production (compositional: combining different clips, audio, music, transitions,</w:t>
      </w:r>
      <w:r>
        <w:t xml:space="preserve"> effects…), use iMovie. For Windows, Microsoft Photos is an option. For a whole list of options, see: </w:t>
      </w:r>
      <w:hyperlink r:id="rId16" w:anchor="gid=460426370">
        <w:r>
          <w:rPr>
            <w:color w:val="1155CC"/>
            <w:u w:val="single"/>
          </w:rPr>
          <w:t>https://docs.google.com/spr</w:t>
        </w:r>
        <w:r>
          <w:rPr>
            <w:color w:val="1155CC"/>
            <w:u w:val="single"/>
          </w:rPr>
          <w:t>eadsheets/d/1ytT2YKa-KVmzDQq019TnlV8DEEivZdkOJ5ub82tSGT8/edit#gid=460426370</w:t>
        </w:r>
      </w:hyperlink>
      <w:r>
        <w:br/>
      </w:r>
    </w:p>
    <w:p w14:paraId="21356BE0" w14:textId="77777777" w:rsidR="00AE1969" w:rsidRDefault="008175BC">
      <w:pPr>
        <w:shd w:val="clear" w:color="auto" w:fill="FFFFFF"/>
        <w:spacing w:after="200"/>
      </w:pPr>
      <w:r>
        <w:t xml:space="preserve">I recommend transferring your files </w:t>
      </w:r>
      <w:proofErr w:type="gramStart"/>
      <w:r>
        <w:t>off of</w:t>
      </w:r>
      <w:proofErr w:type="gramEnd"/>
      <w:r>
        <w:t xml:space="preserve"> your iPad to back them up on a second device or in the cloud. Something could happen to your iPad, and that would be </w:t>
      </w:r>
      <w:proofErr w:type="gramStart"/>
      <w:r>
        <w:t>really tragic</w:t>
      </w:r>
      <w:proofErr w:type="gramEnd"/>
      <w:r>
        <w:t>!</w:t>
      </w:r>
    </w:p>
    <w:p w14:paraId="19783875" w14:textId="77777777" w:rsidR="00AE1969" w:rsidRDefault="008175BC">
      <w:pPr>
        <w:shd w:val="clear" w:color="auto" w:fill="FFFFFF"/>
        <w:spacing w:after="200"/>
      </w:pPr>
      <w:r>
        <w:rPr>
          <w:b/>
        </w:rPr>
        <w:t>Ques</w:t>
      </w:r>
      <w:r>
        <w:rPr>
          <w:b/>
        </w:rPr>
        <w:t>tions:</w:t>
      </w:r>
      <w:r>
        <w:br/>
      </w:r>
      <w:r>
        <w:br/>
        <w:t>-Are there other cheap/free video options for student workers to help with?</w:t>
      </w:r>
    </w:p>
    <w:p w14:paraId="341AB04E" w14:textId="77777777" w:rsidR="00AE1969" w:rsidRDefault="008175BC">
      <w:pPr>
        <w:shd w:val="clear" w:color="auto" w:fill="FFFFFF"/>
        <w:spacing w:after="200"/>
      </w:pPr>
      <w:r>
        <w:lastRenderedPageBreak/>
        <w:t xml:space="preserve">See: </w:t>
      </w:r>
      <w:hyperlink r:id="rId17" w:anchor="gid=460426370">
        <w:r>
          <w:rPr>
            <w:color w:val="1155CC"/>
            <w:u w:val="single"/>
          </w:rPr>
          <w:t>https://docs.google.com/spreadsheets/d/1</w:t>
        </w:r>
        <w:r>
          <w:rPr>
            <w:color w:val="1155CC"/>
            <w:u w:val="single"/>
          </w:rPr>
          <w:t>ytT2YKa-KVmzDQq019TnlV8DEEivZdkOJ5ub82tSGT8/edit#gid=460426370</w:t>
        </w:r>
      </w:hyperlink>
    </w:p>
    <w:p w14:paraId="7EEA64F7" w14:textId="77777777" w:rsidR="00AE1969" w:rsidRDefault="008175BC">
      <w:pPr>
        <w:shd w:val="clear" w:color="auto" w:fill="FFFFFF"/>
        <w:spacing w:after="200"/>
      </w:pPr>
      <w:r>
        <w:br/>
        <w:t>-Tips and tricks for most engaging videos? (Thanks for sending to overview earlier)</w:t>
      </w:r>
    </w:p>
    <w:p w14:paraId="0130669F" w14:textId="77777777" w:rsidR="00AE1969" w:rsidRDefault="008175BC">
      <w:pPr>
        <w:shd w:val="clear" w:color="auto" w:fill="FFFFFF"/>
        <w:spacing w:after="200"/>
      </w:pPr>
      <w:r>
        <w:t>Engagement: think about your audience and your purpose. Is this academic, educational, persuasive? To impres</w:t>
      </w:r>
      <w:r>
        <w:t>s or to be fun?</w:t>
      </w:r>
    </w:p>
    <w:p w14:paraId="38DDA439" w14:textId="77777777" w:rsidR="00AE1969" w:rsidRDefault="008175BC">
      <w:pPr>
        <w:shd w:val="clear" w:color="auto" w:fill="FFFFFF"/>
        <w:spacing w:after="200"/>
      </w:pPr>
      <w:proofErr w:type="gramStart"/>
      <w:r>
        <w:t>Let’s</w:t>
      </w:r>
      <w:proofErr w:type="gramEnd"/>
      <w:r>
        <w:t xml:space="preserve"> say your audience is youth and you want this to be fun and engaging: </w:t>
      </w:r>
    </w:p>
    <w:p w14:paraId="29F1FCF8" w14:textId="77777777" w:rsidR="00AE1969" w:rsidRDefault="008175BC">
      <w:pPr>
        <w:numPr>
          <w:ilvl w:val="0"/>
          <w:numId w:val="4"/>
        </w:numPr>
        <w:shd w:val="clear" w:color="auto" w:fill="FFFFFF"/>
      </w:pPr>
      <w:r>
        <w:t>Use humor!</w:t>
      </w:r>
    </w:p>
    <w:p w14:paraId="4382885D" w14:textId="77777777" w:rsidR="00AE1969" w:rsidRDefault="008175BC">
      <w:pPr>
        <w:numPr>
          <w:ilvl w:val="1"/>
          <w:numId w:val="4"/>
        </w:numPr>
        <w:shd w:val="clear" w:color="auto" w:fill="FFFFFF"/>
      </w:pPr>
      <w:r>
        <w:t>Use the Pinch Me example</w:t>
      </w:r>
    </w:p>
    <w:p w14:paraId="01B64290" w14:textId="77777777" w:rsidR="00AE1969" w:rsidRDefault="008175BC">
      <w:pPr>
        <w:numPr>
          <w:ilvl w:val="0"/>
          <w:numId w:val="4"/>
        </w:numPr>
        <w:shd w:val="clear" w:color="auto" w:fill="FFFFFF"/>
      </w:pPr>
      <w:r>
        <w:t xml:space="preserve">Have the narrator be someone who works with kids in your program a lot. They already have a great voice for this work and a lot of experience with keeping kids engaged. </w:t>
      </w:r>
    </w:p>
    <w:p w14:paraId="48243B92" w14:textId="77777777" w:rsidR="00AE1969" w:rsidRDefault="008175BC">
      <w:pPr>
        <w:numPr>
          <w:ilvl w:val="0"/>
          <w:numId w:val="4"/>
        </w:numPr>
        <w:shd w:val="clear" w:color="auto" w:fill="FFFFFF"/>
      </w:pPr>
      <w:r>
        <w:t xml:space="preserve">If </w:t>
      </w:r>
      <w:proofErr w:type="gramStart"/>
      <w:r>
        <w:t>you’re</w:t>
      </w:r>
      <w:proofErr w:type="gramEnd"/>
      <w:r>
        <w:t xml:space="preserve"> telling a story, think about classic narrative structure: </w:t>
      </w:r>
    </w:p>
    <w:p w14:paraId="310E1ECB" w14:textId="77777777" w:rsidR="00AE1969" w:rsidRDefault="008175BC">
      <w:pPr>
        <w:numPr>
          <w:ilvl w:val="0"/>
          <w:numId w:val="4"/>
        </w:numPr>
        <w:shd w:val="clear" w:color="auto" w:fill="FFFFFF"/>
      </w:pPr>
      <w:r>
        <w:rPr>
          <w:noProof/>
        </w:rPr>
        <w:drawing>
          <wp:inline distT="114300" distB="114300" distL="114300" distR="114300" wp14:anchorId="2FE2DEBC" wp14:editId="2D87AEC3">
            <wp:extent cx="5943600" cy="420370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C0188F" w14:textId="77777777" w:rsidR="00AE1969" w:rsidRDefault="008175BC">
      <w:pPr>
        <w:numPr>
          <w:ilvl w:val="0"/>
          <w:numId w:val="4"/>
        </w:numPr>
        <w:shd w:val="clear" w:color="auto" w:fill="FFFFFF"/>
      </w:pPr>
      <w:hyperlink r:id="rId19">
        <w:r>
          <w:rPr>
            <w:color w:val="1155CC"/>
            <w:u w:val="single"/>
          </w:rPr>
          <w:t>https://sites.google.com/site/mrsgarza4th/narrative</w:t>
        </w:r>
      </w:hyperlink>
    </w:p>
    <w:p w14:paraId="357ACC04" w14:textId="77777777" w:rsidR="00AE1969" w:rsidRDefault="00AE1969">
      <w:pPr>
        <w:numPr>
          <w:ilvl w:val="0"/>
          <w:numId w:val="4"/>
        </w:numPr>
        <w:shd w:val="clear" w:color="auto" w:fill="FFFFFF"/>
        <w:spacing w:after="200"/>
      </w:pPr>
    </w:p>
    <w:p w14:paraId="42F1736B" w14:textId="77777777" w:rsidR="00AE1969" w:rsidRDefault="008175BC">
      <w:pPr>
        <w:shd w:val="clear" w:color="auto" w:fill="FFFFFF"/>
        <w:spacing w:after="200"/>
      </w:pPr>
      <w:r>
        <w:t>Recap:</w:t>
      </w:r>
    </w:p>
    <w:p w14:paraId="43E5B207" w14:textId="77777777" w:rsidR="00AE1969" w:rsidRDefault="008175BC">
      <w:pPr>
        <w:numPr>
          <w:ilvl w:val="0"/>
          <w:numId w:val="1"/>
        </w:numPr>
        <w:shd w:val="clear" w:color="auto" w:fill="FFFFFF"/>
        <w:spacing w:before="200"/>
        <w:ind w:left="940"/>
      </w:pPr>
      <w:r>
        <w:rPr>
          <w:color w:val="222222"/>
        </w:rPr>
        <w:t>Using transitions</w:t>
      </w:r>
    </w:p>
    <w:p w14:paraId="5DEB8E6F" w14:textId="77777777" w:rsidR="00AE1969" w:rsidRDefault="008175BC">
      <w:pPr>
        <w:numPr>
          <w:ilvl w:val="0"/>
          <w:numId w:val="1"/>
        </w:numPr>
        <w:shd w:val="clear" w:color="auto" w:fill="FFFFFF"/>
        <w:ind w:left="940"/>
      </w:pPr>
      <w:r>
        <w:rPr>
          <w:color w:val="222222"/>
        </w:rPr>
        <w:lastRenderedPageBreak/>
        <w:t xml:space="preserve">Adjusting the audio volume so that </w:t>
      </w:r>
      <w:proofErr w:type="gramStart"/>
      <w:r>
        <w:rPr>
          <w:color w:val="222222"/>
        </w:rPr>
        <w:t>it's</w:t>
      </w:r>
      <w:proofErr w:type="gramEnd"/>
      <w:r>
        <w:rPr>
          <w:color w:val="222222"/>
        </w:rPr>
        <w:t xml:space="preserve"> not at different levels in different segments of the video</w:t>
      </w:r>
    </w:p>
    <w:p w14:paraId="30C414A3" w14:textId="77777777" w:rsidR="00AE1969" w:rsidRDefault="008175BC">
      <w:pPr>
        <w:numPr>
          <w:ilvl w:val="0"/>
          <w:numId w:val="1"/>
        </w:numPr>
        <w:shd w:val="clear" w:color="auto" w:fill="FFFFFF"/>
        <w:ind w:left="940"/>
      </w:pPr>
      <w:r>
        <w:rPr>
          <w:color w:val="222222"/>
        </w:rPr>
        <w:t xml:space="preserve">Adjusting </w:t>
      </w:r>
      <w:r>
        <w:rPr>
          <w:color w:val="222222"/>
        </w:rPr>
        <w:t>the music volume so that you can hear the speaker</w:t>
      </w:r>
    </w:p>
    <w:p w14:paraId="6D5882A9" w14:textId="77777777" w:rsidR="00AE1969" w:rsidRDefault="008175BC">
      <w:pPr>
        <w:numPr>
          <w:ilvl w:val="0"/>
          <w:numId w:val="1"/>
        </w:numPr>
        <w:shd w:val="clear" w:color="auto" w:fill="FFFFFF"/>
        <w:ind w:left="940"/>
      </w:pPr>
      <w:r>
        <w:rPr>
          <w:color w:val="222222"/>
        </w:rPr>
        <w:t>Cutting out segments from the middle of the video</w:t>
      </w:r>
    </w:p>
    <w:p w14:paraId="7799783D" w14:textId="77777777" w:rsidR="00AE1969" w:rsidRDefault="008175BC">
      <w:pPr>
        <w:numPr>
          <w:ilvl w:val="0"/>
          <w:numId w:val="1"/>
        </w:numPr>
        <w:shd w:val="clear" w:color="auto" w:fill="FFFFFF"/>
        <w:ind w:left="940"/>
      </w:pPr>
      <w:r>
        <w:rPr>
          <w:color w:val="222222"/>
        </w:rPr>
        <w:t>Adjusting brightness or color correction</w:t>
      </w:r>
    </w:p>
    <w:p w14:paraId="55A6BD43" w14:textId="77777777" w:rsidR="00AE1969" w:rsidRDefault="008175BC">
      <w:pPr>
        <w:numPr>
          <w:ilvl w:val="0"/>
          <w:numId w:val="1"/>
        </w:numPr>
        <w:shd w:val="clear" w:color="auto" w:fill="FFFFFF"/>
        <w:ind w:left="940"/>
      </w:pPr>
      <w:r>
        <w:rPr>
          <w:color w:val="222222"/>
        </w:rPr>
        <w:t>Background noise (wind, dishwasher sounds, lawn mower...)</w:t>
      </w:r>
    </w:p>
    <w:p w14:paraId="78B78BFA" w14:textId="77777777" w:rsidR="00AE1969" w:rsidRDefault="008175BC">
      <w:pPr>
        <w:numPr>
          <w:ilvl w:val="0"/>
          <w:numId w:val="1"/>
        </w:numPr>
        <w:shd w:val="clear" w:color="auto" w:fill="FFFFFF"/>
        <w:ind w:left="940"/>
      </w:pPr>
      <w:r>
        <w:rPr>
          <w:color w:val="222222"/>
        </w:rPr>
        <w:t>Other sound correction (pops, "S" sounds...)</w:t>
      </w:r>
    </w:p>
    <w:p w14:paraId="3481F174" w14:textId="77777777" w:rsidR="00AE1969" w:rsidRDefault="008175BC">
      <w:pPr>
        <w:numPr>
          <w:ilvl w:val="0"/>
          <w:numId w:val="1"/>
        </w:numPr>
        <w:shd w:val="clear" w:color="auto" w:fill="FFFFFF"/>
        <w:ind w:left="940"/>
      </w:pPr>
      <w:r>
        <w:rPr>
          <w:color w:val="222222"/>
        </w:rPr>
        <w:t>Adding Close</w:t>
      </w:r>
      <w:r>
        <w:rPr>
          <w:color w:val="222222"/>
        </w:rPr>
        <w:t>d Captioning for accessibility</w:t>
      </w:r>
    </w:p>
    <w:p w14:paraId="7818BDE3" w14:textId="77777777" w:rsidR="00AE1969" w:rsidRDefault="008175BC">
      <w:pPr>
        <w:numPr>
          <w:ilvl w:val="0"/>
          <w:numId w:val="1"/>
        </w:numPr>
        <w:shd w:val="clear" w:color="auto" w:fill="FFFFFF"/>
        <w:ind w:left="940"/>
      </w:pPr>
      <w:r>
        <w:rPr>
          <w:color w:val="222222"/>
        </w:rPr>
        <w:t>Putting it on YouTube or other media hosting platform</w:t>
      </w:r>
    </w:p>
    <w:p w14:paraId="6839A9FE" w14:textId="77777777" w:rsidR="00AE1969" w:rsidRDefault="008175BC">
      <w:pPr>
        <w:numPr>
          <w:ilvl w:val="0"/>
          <w:numId w:val="1"/>
        </w:numPr>
        <w:shd w:val="clear" w:color="auto" w:fill="FFFFFF"/>
        <w:ind w:left="940"/>
      </w:pPr>
      <w:r>
        <w:rPr>
          <w:color w:val="222222"/>
        </w:rPr>
        <w:t>Finding really nice photos, stock video, or music to use as "</w:t>
      </w:r>
      <w:hyperlink r:id="rId20">
        <w:r>
          <w:rPr>
            <w:color w:val="1155CC"/>
            <w:u w:val="single"/>
          </w:rPr>
          <w:t>B roll</w:t>
        </w:r>
      </w:hyperlink>
      <w:r>
        <w:rPr>
          <w:color w:val="222222"/>
        </w:rPr>
        <w:t xml:space="preserve">" </w:t>
      </w:r>
      <w:r>
        <w:rPr>
          <w:color w:val="222222"/>
        </w:rPr>
        <w:t>footage</w:t>
      </w:r>
    </w:p>
    <w:p w14:paraId="073B7149" w14:textId="77777777" w:rsidR="00AE1969" w:rsidRDefault="008175BC">
      <w:pPr>
        <w:numPr>
          <w:ilvl w:val="0"/>
          <w:numId w:val="1"/>
        </w:numPr>
        <w:shd w:val="clear" w:color="auto" w:fill="FFFFFF"/>
        <w:spacing w:after="200"/>
        <w:ind w:left="940"/>
      </w:pPr>
      <w:proofErr w:type="gramStart"/>
      <w:r>
        <w:rPr>
          <w:color w:val="222222"/>
        </w:rPr>
        <w:t>Storyboarding :</w:t>
      </w:r>
      <w:proofErr w:type="gramEnd"/>
      <w:r>
        <w:rPr>
          <w:color w:val="222222"/>
        </w:rPr>
        <w:t xml:space="preserve"> if you haven't started yet, it's always a good idea to think ahead about the sequence of events that tell the story. Otherwise, when you go out and record, you might miss some key footage.</w:t>
      </w:r>
    </w:p>
    <w:p w14:paraId="0E75A23D" w14:textId="77777777" w:rsidR="00AE1969" w:rsidRDefault="00AE1969">
      <w:pPr>
        <w:shd w:val="clear" w:color="auto" w:fill="FFFFFF"/>
        <w:spacing w:after="200"/>
      </w:pPr>
    </w:p>
    <w:p w14:paraId="51DDB1C9" w14:textId="77777777" w:rsidR="00AE1969" w:rsidRDefault="008175BC">
      <w:pPr>
        <w:shd w:val="clear" w:color="auto" w:fill="FFFFFF"/>
        <w:spacing w:after="200"/>
      </w:pPr>
      <w:r>
        <w:br/>
        <w:t>-Things to avoid</w:t>
      </w:r>
      <w:r>
        <w:br/>
        <w:t>-Creating B clips</w:t>
      </w:r>
    </w:p>
    <w:p w14:paraId="40FA4BA1" w14:textId="77777777" w:rsidR="00AE1969" w:rsidRDefault="008175BC">
      <w:pPr>
        <w:shd w:val="clear" w:color="auto" w:fill="FFFFFF"/>
        <w:spacing w:after="200"/>
      </w:pPr>
      <w:r>
        <w:t>When y</w:t>
      </w:r>
      <w:r>
        <w:t xml:space="preserve">ou record on scene, </w:t>
      </w:r>
      <w:proofErr w:type="gramStart"/>
      <w:r>
        <w:t>it’s</w:t>
      </w:r>
      <w:proofErr w:type="gramEnd"/>
      <w:r>
        <w:t xml:space="preserve"> good to record a minute or so of some silence. You can use this to fill in pauses in the editing stage.</w:t>
      </w:r>
    </w:p>
    <w:p w14:paraId="5D3430A2" w14:textId="77777777" w:rsidR="00AE1969" w:rsidRDefault="008175BC">
      <w:pPr>
        <w:shd w:val="clear" w:color="auto" w:fill="FFFFFF"/>
        <w:spacing w:after="200"/>
      </w:pPr>
      <w:r>
        <w:t xml:space="preserve">Lots of B Roll can be found at </w:t>
      </w:r>
      <w:hyperlink r:id="rId21">
        <w:r>
          <w:rPr>
            <w:color w:val="1155CC"/>
            <w:u w:val="single"/>
          </w:rPr>
          <w:t>it.umn.edu/stock-con</w:t>
        </w:r>
        <w:r>
          <w:rPr>
            <w:color w:val="1155CC"/>
            <w:u w:val="single"/>
          </w:rPr>
          <w:t>tent</w:t>
        </w:r>
      </w:hyperlink>
    </w:p>
    <w:p w14:paraId="363AAC31" w14:textId="77777777" w:rsidR="00AE1969" w:rsidRDefault="008175BC">
      <w:pPr>
        <w:shd w:val="clear" w:color="auto" w:fill="FFFFFF"/>
        <w:spacing w:after="200"/>
      </w:pPr>
      <w:r>
        <w:t>Google Image search with Usage Rights set to Creative Commons is a good way to find B footage.</w:t>
      </w:r>
    </w:p>
    <w:p w14:paraId="03EC9884" w14:textId="77777777" w:rsidR="00AE1969" w:rsidRDefault="00AE1969">
      <w:pPr>
        <w:shd w:val="clear" w:color="auto" w:fill="FFFFFF"/>
        <w:spacing w:after="200"/>
      </w:pPr>
    </w:p>
    <w:p w14:paraId="26A3A2B9" w14:textId="77777777" w:rsidR="00AE1969" w:rsidRDefault="008175BC">
      <w:pPr>
        <w:shd w:val="clear" w:color="auto" w:fill="FFFFFF"/>
        <w:spacing w:after="200"/>
      </w:pPr>
      <w:r>
        <w:br/>
        <w:t>-Tips for recording/ creating good content</w:t>
      </w:r>
    </w:p>
    <w:p w14:paraId="6EA65178" w14:textId="77777777" w:rsidR="00AE1969" w:rsidRDefault="00AE1969"/>
    <w:sectPr w:rsidR="00AE196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7667F"/>
    <w:multiLevelType w:val="multilevel"/>
    <w:tmpl w:val="B92C46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0362E0"/>
    <w:multiLevelType w:val="multilevel"/>
    <w:tmpl w:val="D1842CB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BB37FD5"/>
    <w:multiLevelType w:val="multilevel"/>
    <w:tmpl w:val="A84E5E6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22222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E3A6436"/>
    <w:multiLevelType w:val="multilevel"/>
    <w:tmpl w:val="823A6B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969"/>
    <w:rsid w:val="008175BC"/>
    <w:rsid w:val="00AE1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E0586"/>
  <w15:docId w15:val="{E34982BC-F5B4-4FC3-B4CC-E88241C13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corp.com/en/us/handheld-recorders/handheld-recorders/h2n-handy-recorder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hyperlink" Target="https://it.umn.edu/services-technologies/stock-content-0" TargetMode="External"/><Relationship Id="rId7" Type="http://schemas.openxmlformats.org/officeDocument/2006/relationships/hyperlink" Target="https://www.amazon.com/Bluetooth-Wireless-Earpiece-Cancelling-Compatible/dp/B07HBTYBMB" TargetMode="External"/><Relationship Id="rId12" Type="http://schemas.openxmlformats.org/officeDocument/2006/relationships/hyperlink" Target="https://www.amazon.com/Selfie-Extendable-Detachable-Wireless-Remote/dp/B082YQTQPC/ref=asc_df_B082YQTQPC/?tag=hyprod-20&amp;linkCode=df0&amp;hvadid=416748412703&amp;hvpos=&amp;hvnetw=g&amp;hvrand=780924418185241167&amp;hvpone=&amp;hvptwo=&amp;hvqmt=&amp;hvdev=c&amp;hvdvcmdl=&amp;hvlocint=&amp;hvlocphy=9019659&amp;hvtargid=pla-890440281585&amp;psc=1&amp;tag=&amp;ref=&amp;adgrpid=95587149524&amp;hvpone=&amp;hvptwo=&amp;hvadid=416748412703&amp;hvpos=&amp;hvnetw=g&amp;hvrand=780924418185241167&amp;hvqmt=&amp;hvdev=c&amp;hvdvcmdl=&amp;hvlocint=&amp;hvlocphy=9019659&amp;hvtargid=pla-890440281585" TargetMode="External"/><Relationship Id="rId17" Type="http://schemas.openxmlformats.org/officeDocument/2006/relationships/hyperlink" Target="https://docs.google.com/spreadsheets/d/1ytT2YKa-KVmzDQq019TnlV8DEEivZdkOJ5ub82tSGT8/edit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cs.google.com/spreadsheets/d/1ytT2YKa-KVmzDQq019TnlV8DEEivZdkOJ5ub82tSGT8/edit" TargetMode="External"/><Relationship Id="rId20" Type="http://schemas.openxmlformats.org/officeDocument/2006/relationships/hyperlink" Target="https://www.masterclass.com/articles/what-is-b-roll-footage-and-how-can-you-use-it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amazon.com/Apple-Lightning-Headphone-Jack-Adapter/dp/B01LXJFMGF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www.bestbuy.com/site/boya-clip-on-lavalier-microphone-for-ios-devices/6395268.p?skuId=6395268&amp;ref=212&amp;loc=1&amp;ref=212&amp;loc=1&amp;ds_rl=1268655&amp;gclid=CjwKCAjw2dD7BRASEiwAWCtCb4k5vWXfV9zS-_1VEOMvYGbRgvtE6qKr6tAILf9S1PXHrLN7EeWDHhoCz78QAvD_BwE&amp;gclsrc=aw.ds" TargetMode="External"/><Relationship Id="rId15" Type="http://schemas.openxmlformats.org/officeDocument/2006/relationships/hyperlink" Target="https://www.pinterest.com/pin/45669383700899302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youtu.be/AfRL2xDdN8A" TargetMode="External"/><Relationship Id="rId19" Type="http://schemas.openxmlformats.org/officeDocument/2006/relationships/hyperlink" Target="https://sites.google.com/site/mrsgarza4th/narrativ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1664</Words>
  <Characters>9486</Characters>
  <Application>Microsoft Office Word</Application>
  <DocSecurity>0</DocSecurity>
  <Lines>79</Lines>
  <Paragraphs>22</Paragraphs>
  <ScaleCrop>false</ScaleCrop>
  <Company/>
  <LinksUpToDate>false</LinksUpToDate>
  <CharactersWithSpaces>11128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Danielson Jazmin</cp:lastModifiedBy>
  <cp:revision>2</cp:revision>
  <dcterms:created xsi:type="dcterms:W3CDTF">2020-10-01T17:29:00Z</dcterms:created>
  <dcterms:modified xsi:type="dcterms:W3CDTF">2020-10-01T17:29:00Z</dcterms:modified>
</cp:coreProperties>
</file>